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79" w:rsidRPr="00511ABE" w:rsidRDefault="00E419A3" w:rsidP="005B588F">
      <w:pPr>
        <w:jc w:val="center"/>
        <w:rPr>
          <w:sz w:val="28"/>
        </w:rPr>
      </w:pPr>
      <w:bookmarkStart w:id="0" w:name="_GoBack"/>
      <w:bookmarkEnd w:id="0"/>
      <w:r w:rsidRPr="00511ABE">
        <w:rPr>
          <w:sz w:val="28"/>
        </w:rPr>
        <w:t>HỌC TẬP VÀ LÀM THEO TƯ TƯỞNG, ĐẠO ĐỨC, PHONG CÁCH HỒ CHÍ MINH</w:t>
      </w:r>
    </w:p>
    <w:p w:rsidR="00E419A3" w:rsidRPr="00511ABE" w:rsidRDefault="00E419A3" w:rsidP="005B588F">
      <w:pPr>
        <w:jc w:val="both"/>
        <w:rPr>
          <w:b/>
          <w:sz w:val="28"/>
        </w:rPr>
      </w:pPr>
      <w:r w:rsidRPr="00511ABE">
        <w:rPr>
          <w:b/>
          <w:sz w:val="28"/>
        </w:rPr>
        <w:t>I/ SỰ CẦN THIẾT PHẢI HỌC TẬP VÀ LÀM THEO TƯ TƯỞNG, ĐẠO ĐỨC, PHONG CÁCH HỒ CHÍ MINH</w:t>
      </w:r>
    </w:p>
    <w:p w:rsidR="00E419A3" w:rsidRPr="00511ABE" w:rsidRDefault="00E419A3" w:rsidP="005B588F">
      <w:pPr>
        <w:pStyle w:val="ListParagraph"/>
        <w:numPr>
          <w:ilvl w:val="0"/>
          <w:numId w:val="1"/>
        </w:numPr>
        <w:jc w:val="both"/>
        <w:rPr>
          <w:sz w:val="28"/>
        </w:rPr>
      </w:pPr>
      <w:r w:rsidRPr="00511ABE">
        <w:rPr>
          <w:sz w:val="28"/>
        </w:rPr>
        <w:t>Học tập và làm theo tư tưởng, đạo đức, phong cách Hồ Chí Minh và vấn đề chố</w:t>
      </w:r>
      <w:r w:rsidR="005B588F" w:rsidRPr="00511ABE">
        <w:rPr>
          <w:sz w:val="28"/>
        </w:rPr>
        <w:t>ng suy thoái</w:t>
      </w:r>
      <w:r w:rsidRPr="00511ABE">
        <w:rPr>
          <w:sz w:val="28"/>
        </w:rPr>
        <w:t xml:space="preserve"> về tư tưởng chính trị, đạo đức, lối sống trong Đảng và xã hội; tăng cường xây dựng Đảng trong sạch, vững mạnh.</w:t>
      </w:r>
    </w:p>
    <w:p w:rsidR="007549A2" w:rsidRPr="00511ABE" w:rsidRDefault="007549A2" w:rsidP="005B588F">
      <w:pPr>
        <w:pStyle w:val="ListParagraph"/>
        <w:numPr>
          <w:ilvl w:val="0"/>
          <w:numId w:val="1"/>
        </w:numPr>
        <w:jc w:val="both"/>
        <w:rPr>
          <w:sz w:val="28"/>
        </w:rPr>
      </w:pPr>
      <w:r w:rsidRPr="00511ABE">
        <w:rPr>
          <w:sz w:val="28"/>
        </w:rPr>
        <w:t xml:space="preserve">Học tập và làm </w:t>
      </w:r>
      <w:proofErr w:type="gramStart"/>
      <w:r w:rsidRPr="00511ABE">
        <w:rPr>
          <w:sz w:val="28"/>
        </w:rPr>
        <w:t>theo</w:t>
      </w:r>
      <w:proofErr w:type="gramEnd"/>
      <w:r w:rsidRPr="00511ABE">
        <w:rPr>
          <w:sz w:val="28"/>
        </w:rPr>
        <w:t xml:space="preserve"> tư tưởng, đạo đức, phong cách Hồ Chí Minh là chủ trương lớn của Đảng, được tiến hành liên tục và nhất quán.</w:t>
      </w:r>
    </w:p>
    <w:p w:rsidR="007549A2" w:rsidRPr="00511ABE" w:rsidRDefault="007549A2" w:rsidP="005B588F">
      <w:pPr>
        <w:jc w:val="both"/>
        <w:rPr>
          <w:b/>
          <w:sz w:val="28"/>
        </w:rPr>
      </w:pPr>
      <w:r w:rsidRPr="00511ABE">
        <w:rPr>
          <w:b/>
          <w:sz w:val="28"/>
        </w:rPr>
        <w:t>II/ NHỮNG NỘI DUNG CHỦ YẾU CỦA TƯ TƯỞNG, ĐẠO ĐỨC, PHONG CÁCH HỒ CHÍ MINH</w:t>
      </w:r>
    </w:p>
    <w:p w:rsidR="007549A2" w:rsidRPr="00511ABE" w:rsidRDefault="007549A2" w:rsidP="005B588F">
      <w:pPr>
        <w:pStyle w:val="ListParagraph"/>
        <w:numPr>
          <w:ilvl w:val="0"/>
          <w:numId w:val="2"/>
        </w:numPr>
        <w:jc w:val="both"/>
        <w:rPr>
          <w:sz w:val="28"/>
        </w:rPr>
      </w:pPr>
      <w:r w:rsidRPr="00511ABE">
        <w:rPr>
          <w:sz w:val="28"/>
        </w:rPr>
        <w:t>Những nội dung chủ yếu và giá trị của tư tưởng Hồ Chí Minh</w:t>
      </w:r>
    </w:p>
    <w:p w:rsidR="007549A2" w:rsidRDefault="007549A2" w:rsidP="005B588F">
      <w:pPr>
        <w:pStyle w:val="ListParagraph"/>
        <w:numPr>
          <w:ilvl w:val="0"/>
          <w:numId w:val="3"/>
        </w:numPr>
        <w:jc w:val="both"/>
        <w:rPr>
          <w:sz w:val="28"/>
        </w:rPr>
      </w:pPr>
      <w:r w:rsidRPr="00511ABE">
        <w:rPr>
          <w:sz w:val="28"/>
        </w:rPr>
        <w:t>Khái niệm tư tưởng Hồ Chí Minh</w:t>
      </w:r>
    </w:p>
    <w:p w:rsidR="00511ABE" w:rsidRPr="00511ABE" w:rsidRDefault="00511ABE" w:rsidP="00511ABE">
      <w:pPr>
        <w:pStyle w:val="ListParagraph"/>
        <w:ind w:left="1080"/>
        <w:jc w:val="both"/>
        <w:rPr>
          <w:sz w:val="28"/>
        </w:rPr>
      </w:pPr>
      <w:r>
        <w:rPr>
          <w:sz w:val="28"/>
        </w:rPr>
        <w:t>Tư tưởng Hồ Chí Minh là một hệ thống quan điểm toàn diện và sâu sắc về những vấn đề cơ bản của các</w:t>
      </w:r>
      <w:r w:rsidR="00F33683">
        <w:rPr>
          <w:sz w:val="28"/>
        </w:rPr>
        <w:t>h</w:t>
      </w:r>
      <w:r>
        <w:rPr>
          <w:sz w:val="28"/>
        </w:rPr>
        <w:t xml:space="preserve"> mạng Việt Nam, là kết quả của sự vận dụng và phát triển sáng tạo chủ nghĩa Mác – Lênin vào điều kiện cụ thể ở nước ta, kế thừa và phát triển các giá trị truyền thống tốt đẹp của dân tộc, tiếp thu tinh hóa văn hóa nhân loại. Đó là tư tưởng về giải phóng dân tộc, giải phóng giai cấp, giải phóng con người; về độc lập dân tộc gắn liền với chủ nghĩa xã hội, kết hợp sức mạnh của dân tộc với sức mạnh của thời đại; về sức mạnh của Nhân dân, của khối đại đoàn kết dân tộc; về quyền làm chủ nhân dân, xây dựng nhà nước thật sự của dân, do dân, vì dân</w:t>
      </w:r>
      <w:r w:rsidR="00F33683">
        <w:rPr>
          <w:sz w:val="28"/>
        </w:rPr>
        <w:t>; về quốc phòng toàn dân, xây dựng lực lượng vũ trang nhân dân</w:t>
      </w:r>
      <w:r w:rsidR="00190CDD">
        <w:rPr>
          <w:sz w:val="28"/>
        </w:rPr>
        <w:t>; về phát triển kinh tế và văn hóa, không ngừng nâng cao đời sống vật chất và tinh thần của Nhân dân; về đạo đức cách mạng, cần, kiệm, liêm, chính, chí công vô tư; về chăm lo bồi dững thế hệ cách mạng cho đời sau; về xây dựng Đảng trong sạch,  vững mạnh, cán bộ, đảng viên vừa là người lãnh đạo, vừa là người đầy tớ thật trung thành của nhân dân…</w:t>
      </w:r>
    </w:p>
    <w:p w:rsidR="007549A2" w:rsidRPr="00511ABE" w:rsidRDefault="007549A2" w:rsidP="005B588F">
      <w:pPr>
        <w:pStyle w:val="ListParagraph"/>
        <w:numPr>
          <w:ilvl w:val="0"/>
          <w:numId w:val="3"/>
        </w:numPr>
        <w:jc w:val="both"/>
        <w:rPr>
          <w:sz w:val="28"/>
        </w:rPr>
      </w:pPr>
      <w:r w:rsidRPr="00511ABE">
        <w:rPr>
          <w:sz w:val="28"/>
        </w:rPr>
        <w:t>Những nội dung chủ yếu của tư tưởng Hồ Chí Minh</w:t>
      </w:r>
    </w:p>
    <w:p w:rsidR="007549A2" w:rsidRPr="00511ABE" w:rsidRDefault="007549A2" w:rsidP="005B588F">
      <w:pPr>
        <w:pStyle w:val="ListParagraph"/>
        <w:numPr>
          <w:ilvl w:val="0"/>
          <w:numId w:val="4"/>
        </w:numPr>
        <w:jc w:val="both"/>
        <w:rPr>
          <w:sz w:val="28"/>
        </w:rPr>
      </w:pPr>
      <w:r w:rsidRPr="00511ABE">
        <w:rPr>
          <w:sz w:val="28"/>
        </w:rPr>
        <w:t>Tư tưởng về giải phóng dân tộc, giải phóng giai cấp, giải phóng con người;</w:t>
      </w:r>
    </w:p>
    <w:p w:rsidR="007549A2" w:rsidRPr="00511ABE" w:rsidRDefault="007549A2" w:rsidP="005B588F">
      <w:pPr>
        <w:pStyle w:val="ListParagraph"/>
        <w:numPr>
          <w:ilvl w:val="0"/>
          <w:numId w:val="4"/>
        </w:numPr>
        <w:jc w:val="both"/>
        <w:rPr>
          <w:sz w:val="28"/>
        </w:rPr>
      </w:pPr>
      <w:r w:rsidRPr="00511ABE">
        <w:rPr>
          <w:sz w:val="28"/>
        </w:rPr>
        <w:t>Tư tưởng về độc lập dân tộc gắn liền với chủ nghĩa xã hội, kết hợp sức mạnh dân tộc</w:t>
      </w:r>
      <w:r w:rsidR="005159CA" w:rsidRPr="00511ABE">
        <w:rPr>
          <w:sz w:val="28"/>
        </w:rPr>
        <w:t xml:space="preserve"> với sức mạnh thời đại;</w:t>
      </w:r>
    </w:p>
    <w:p w:rsidR="005159CA" w:rsidRPr="00511ABE" w:rsidRDefault="005159CA" w:rsidP="005B588F">
      <w:pPr>
        <w:pStyle w:val="ListParagraph"/>
        <w:numPr>
          <w:ilvl w:val="0"/>
          <w:numId w:val="4"/>
        </w:numPr>
        <w:jc w:val="both"/>
        <w:rPr>
          <w:sz w:val="28"/>
        </w:rPr>
      </w:pPr>
      <w:r w:rsidRPr="00511ABE">
        <w:rPr>
          <w:sz w:val="28"/>
        </w:rPr>
        <w:t>Tư tưởng về sức mạnh của Nhân dân, của khối đại đoàn kết dân tộc;</w:t>
      </w:r>
    </w:p>
    <w:p w:rsidR="005159CA" w:rsidRPr="00511ABE" w:rsidRDefault="005159CA" w:rsidP="005B588F">
      <w:pPr>
        <w:pStyle w:val="ListParagraph"/>
        <w:numPr>
          <w:ilvl w:val="0"/>
          <w:numId w:val="4"/>
        </w:numPr>
        <w:jc w:val="both"/>
        <w:rPr>
          <w:sz w:val="28"/>
        </w:rPr>
      </w:pPr>
      <w:r w:rsidRPr="00511ABE">
        <w:rPr>
          <w:sz w:val="28"/>
        </w:rPr>
        <w:lastRenderedPageBreak/>
        <w:t xml:space="preserve">Tư tưởng về quyền làm chủ của Nhân dân, </w:t>
      </w:r>
      <w:r w:rsidR="005B588F" w:rsidRPr="00511ABE">
        <w:rPr>
          <w:sz w:val="28"/>
        </w:rPr>
        <w:t>xây dựng Nhà nước thật sự của dân, do dân, vì dân</w:t>
      </w:r>
      <w:r w:rsidRPr="00511ABE">
        <w:rPr>
          <w:sz w:val="28"/>
        </w:rPr>
        <w:t>;</w:t>
      </w:r>
    </w:p>
    <w:p w:rsidR="005159CA" w:rsidRPr="00511ABE" w:rsidRDefault="005159CA" w:rsidP="005B588F">
      <w:pPr>
        <w:pStyle w:val="ListParagraph"/>
        <w:numPr>
          <w:ilvl w:val="0"/>
          <w:numId w:val="4"/>
        </w:numPr>
        <w:jc w:val="both"/>
        <w:rPr>
          <w:sz w:val="28"/>
        </w:rPr>
      </w:pPr>
      <w:r w:rsidRPr="00511ABE">
        <w:rPr>
          <w:sz w:val="28"/>
        </w:rPr>
        <w:t>Tư tưởng về quốc phòng toàn dân, xây dựng lực lượng vũ trang nhân dân;</w:t>
      </w:r>
    </w:p>
    <w:p w:rsidR="005159CA" w:rsidRPr="00511ABE" w:rsidRDefault="005159CA" w:rsidP="005B588F">
      <w:pPr>
        <w:pStyle w:val="ListParagraph"/>
        <w:numPr>
          <w:ilvl w:val="0"/>
          <w:numId w:val="4"/>
        </w:numPr>
        <w:jc w:val="both"/>
        <w:rPr>
          <w:sz w:val="28"/>
        </w:rPr>
      </w:pPr>
      <w:r w:rsidRPr="00511ABE">
        <w:rPr>
          <w:sz w:val="28"/>
        </w:rPr>
        <w:t>Tư tưởng về phát triển kinh tế và văn hóa, không ngừng nâng cao đời sống vật chất và tinh thần của Nhân dân;</w:t>
      </w:r>
    </w:p>
    <w:p w:rsidR="005159CA" w:rsidRPr="00511ABE" w:rsidRDefault="005159CA" w:rsidP="005B588F">
      <w:pPr>
        <w:pStyle w:val="ListParagraph"/>
        <w:numPr>
          <w:ilvl w:val="0"/>
          <w:numId w:val="4"/>
        </w:numPr>
        <w:jc w:val="both"/>
        <w:rPr>
          <w:sz w:val="28"/>
        </w:rPr>
      </w:pPr>
      <w:r w:rsidRPr="00511ABE">
        <w:rPr>
          <w:sz w:val="28"/>
        </w:rPr>
        <w:t>Tư tưởng về đạo đức cách mạng, cần, kiệm, liêm, chính, chí công vô tư;</w:t>
      </w:r>
    </w:p>
    <w:p w:rsidR="005159CA" w:rsidRPr="00511ABE" w:rsidRDefault="005159CA" w:rsidP="005B588F">
      <w:pPr>
        <w:pStyle w:val="ListParagraph"/>
        <w:numPr>
          <w:ilvl w:val="0"/>
          <w:numId w:val="4"/>
        </w:numPr>
        <w:jc w:val="both"/>
        <w:rPr>
          <w:sz w:val="28"/>
        </w:rPr>
      </w:pPr>
      <w:r w:rsidRPr="00511ABE">
        <w:rPr>
          <w:sz w:val="28"/>
        </w:rPr>
        <w:t>Tư tưởng về chăm lo bồi dưỡng thế hệ cách mạng cho đời sau;</w:t>
      </w:r>
    </w:p>
    <w:p w:rsidR="005159CA" w:rsidRPr="00511ABE" w:rsidRDefault="005159CA" w:rsidP="005B588F">
      <w:pPr>
        <w:pStyle w:val="ListParagraph"/>
        <w:numPr>
          <w:ilvl w:val="0"/>
          <w:numId w:val="4"/>
        </w:numPr>
        <w:jc w:val="both"/>
        <w:rPr>
          <w:sz w:val="28"/>
        </w:rPr>
      </w:pPr>
      <w:r w:rsidRPr="00511ABE">
        <w:rPr>
          <w:sz w:val="28"/>
        </w:rPr>
        <w:t>Tư tưởng về xây dựng Đảng trong sạch, vững mạnh, cán bộ, đảng viên vừa là người lãnh đạo, vừa là người đầy tớ thật trung thành của Nhân dân…</w:t>
      </w:r>
    </w:p>
    <w:p w:rsidR="007549A2" w:rsidRPr="00511ABE" w:rsidRDefault="007549A2" w:rsidP="005B588F">
      <w:pPr>
        <w:pStyle w:val="ListParagraph"/>
        <w:numPr>
          <w:ilvl w:val="0"/>
          <w:numId w:val="3"/>
        </w:numPr>
        <w:jc w:val="both"/>
        <w:rPr>
          <w:sz w:val="28"/>
        </w:rPr>
      </w:pPr>
      <w:r w:rsidRPr="00511ABE">
        <w:rPr>
          <w:sz w:val="28"/>
        </w:rPr>
        <w:t>Giá trị của tư tưởng Hồ Chí Minh</w:t>
      </w:r>
    </w:p>
    <w:p w:rsidR="005159CA" w:rsidRPr="00511ABE" w:rsidRDefault="005159CA" w:rsidP="005B588F">
      <w:pPr>
        <w:pStyle w:val="ListParagraph"/>
        <w:ind w:left="1080"/>
        <w:jc w:val="both"/>
        <w:rPr>
          <w:sz w:val="28"/>
        </w:rPr>
      </w:pPr>
      <w:r w:rsidRPr="00511ABE">
        <w:rPr>
          <w:sz w:val="28"/>
        </w:rPr>
        <w:t>Một là, tư tưởng Hồ Chí Minh soi đường cho sự nghiệp cách mạng của Nhân dân ta giành thắng lợi.</w:t>
      </w:r>
    </w:p>
    <w:p w:rsidR="005159CA" w:rsidRDefault="005159CA" w:rsidP="005B588F">
      <w:pPr>
        <w:pStyle w:val="ListParagraph"/>
        <w:ind w:left="1080"/>
        <w:jc w:val="both"/>
        <w:rPr>
          <w:sz w:val="28"/>
        </w:rPr>
      </w:pPr>
      <w:r w:rsidRPr="00511ABE">
        <w:rPr>
          <w:sz w:val="28"/>
        </w:rPr>
        <w:t>Hai là, giá trị quốc tế của tư tưởng Hồ Chí Minh</w:t>
      </w:r>
    </w:p>
    <w:p w:rsidR="00ED27C8" w:rsidRDefault="00ED27C8" w:rsidP="00ED27C8">
      <w:pPr>
        <w:jc w:val="both"/>
        <w:rPr>
          <w:sz w:val="28"/>
        </w:rPr>
      </w:pPr>
      <w:r>
        <w:rPr>
          <w:sz w:val="28"/>
        </w:rPr>
        <w:tab/>
      </w:r>
      <w:r>
        <w:rPr>
          <w:sz w:val="28"/>
        </w:rPr>
        <w:tab/>
        <w:t xml:space="preserve">- </w:t>
      </w:r>
      <w:r w:rsidR="00372BDD">
        <w:rPr>
          <w:sz w:val="28"/>
        </w:rPr>
        <w:t>Tư tưởng Hồ Chí Minh phản ánh khát vọng của thời đại (Lý luận cách mạng giải phóng dân tộc thuộc địa dưới ánh sách của chủ nghĩa Mác-Lênin; Giành độc lập dân tộc để tiến lên xây dựng chủ nghĩa xã hội)</w:t>
      </w:r>
    </w:p>
    <w:p w:rsidR="00372BDD" w:rsidRDefault="00372BDD" w:rsidP="00ED27C8">
      <w:pPr>
        <w:jc w:val="both"/>
        <w:rPr>
          <w:sz w:val="28"/>
        </w:rPr>
      </w:pPr>
      <w:r>
        <w:rPr>
          <w:sz w:val="28"/>
        </w:rPr>
        <w:tab/>
      </w:r>
      <w:r>
        <w:rPr>
          <w:sz w:val="28"/>
        </w:rPr>
        <w:tab/>
        <w:t xml:space="preserve">- Góp phần tìm ra các giải pháp đấu tranh giải phóng loài người (từ việc xác </w:t>
      </w:r>
      <w:proofErr w:type="gramStart"/>
      <w:r>
        <w:rPr>
          <w:sz w:val="28"/>
        </w:rPr>
        <w:t>định  con</w:t>
      </w:r>
      <w:proofErr w:type="gramEnd"/>
      <w:r>
        <w:rPr>
          <w:sz w:val="28"/>
        </w:rPr>
        <w:t xml:space="preserve"> đường cứu nước đúng đắn cho dân tộc mình</w:t>
      </w:r>
      <w:r w:rsidR="0020326A">
        <w:rPr>
          <w:sz w:val="28"/>
        </w:rPr>
        <w:t xml:space="preserve"> đã chỉ ra con đường cách mạng, một hướng đi và tiếp theo đó là một  phương pháp để thức tỉnh hàng trăm triệu người bị áp bức trong các nước thuộc địa và phụ thuộc. </w:t>
      </w:r>
      <w:r>
        <w:rPr>
          <w:sz w:val="28"/>
        </w:rPr>
        <w:t>)</w:t>
      </w:r>
    </w:p>
    <w:p w:rsidR="0020326A" w:rsidRPr="00ED27C8" w:rsidRDefault="0020326A" w:rsidP="00ED27C8">
      <w:pPr>
        <w:jc w:val="both"/>
        <w:rPr>
          <w:sz w:val="28"/>
        </w:rPr>
      </w:pPr>
      <w:r>
        <w:rPr>
          <w:sz w:val="28"/>
        </w:rPr>
        <w:tab/>
      </w:r>
      <w:r>
        <w:rPr>
          <w:sz w:val="28"/>
        </w:rPr>
        <w:tab/>
        <w:t>- Góp phần cổ vũ các dân tộc đấu tranh vì mục tiêu cao cả (đấu tranh vì độc lập dân tộc, hòa bình và tiến bộ xã hội)</w:t>
      </w:r>
    </w:p>
    <w:p w:rsidR="005159CA" w:rsidRPr="00511ABE" w:rsidRDefault="005159CA" w:rsidP="005B588F">
      <w:pPr>
        <w:pStyle w:val="ListParagraph"/>
        <w:numPr>
          <w:ilvl w:val="0"/>
          <w:numId w:val="2"/>
        </w:numPr>
        <w:jc w:val="both"/>
        <w:rPr>
          <w:sz w:val="28"/>
        </w:rPr>
      </w:pPr>
      <w:r w:rsidRPr="00511ABE">
        <w:rPr>
          <w:sz w:val="28"/>
        </w:rPr>
        <w:t>Những nội dung chủ yếu của đạo đức Hồ Chí Minh</w:t>
      </w:r>
    </w:p>
    <w:p w:rsidR="005159CA" w:rsidRDefault="005159CA" w:rsidP="005B588F">
      <w:pPr>
        <w:pStyle w:val="ListParagraph"/>
        <w:numPr>
          <w:ilvl w:val="0"/>
          <w:numId w:val="5"/>
        </w:numPr>
        <w:jc w:val="both"/>
        <w:rPr>
          <w:sz w:val="28"/>
        </w:rPr>
      </w:pPr>
      <w:r w:rsidRPr="00511ABE">
        <w:rPr>
          <w:sz w:val="28"/>
        </w:rPr>
        <w:t>Quan điểm của Hồ Chí Minh về vị trí của đạo đức trong đời sống xã hội và của mỗi người</w:t>
      </w:r>
    </w:p>
    <w:p w:rsidR="001C104C" w:rsidRPr="00511ABE" w:rsidRDefault="001C104C" w:rsidP="001C104C">
      <w:pPr>
        <w:pStyle w:val="ListParagraph"/>
        <w:ind w:left="1080"/>
        <w:jc w:val="both"/>
        <w:rPr>
          <w:sz w:val="28"/>
        </w:rPr>
      </w:pPr>
      <w:r>
        <w:rPr>
          <w:sz w:val="28"/>
        </w:rPr>
        <w:t>Đạo đức là gốc</w:t>
      </w:r>
    </w:p>
    <w:p w:rsidR="005159CA" w:rsidRPr="00511ABE" w:rsidRDefault="005159CA" w:rsidP="005B588F">
      <w:pPr>
        <w:pStyle w:val="ListParagraph"/>
        <w:numPr>
          <w:ilvl w:val="0"/>
          <w:numId w:val="5"/>
        </w:numPr>
        <w:jc w:val="both"/>
        <w:rPr>
          <w:sz w:val="28"/>
        </w:rPr>
      </w:pPr>
      <w:r w:rsidRPr="00511ABE">
        <w:rPr>
          <w:sz w:val="28"/>
        </w:rPr>
        <w:t>Quan điểm Hồ Chí Minh về những phẩm chất đạo đức cơ bản của con người Việt Nam</w:t>
      </w:r>
    </w:p>
    <w:p w:rsidR="003933EB" w:rsidRPr="00511ABE" w:rsidRDefault="003933EB" w:rsidP="005B588F">
      <w:pPr>
        <w:pStyle w:val="ListParagraph"/>
        <w:ind w:left="1080"/>
        <w:jc w:val="both"/>
        <w:rPr>
          <w:sz w:val="28"/>
        </w:rPr>
      </w:pPr>
      <w:r w:rsidRPr="00511ABE">
        <w:rPr>
          <w:sz w:val="28"/>
        </w:rPr>
        <w:t>Một là, với đất nước, dân tộc phải “Trung với nước, hiếu với dân”.</w:t>
      </w:r>
    </w:p>
    <w:p w:rsidR="003933EB" w:rsidRPr="00511ABE" w:rsidRDefault="003933EB" w:rsidP="005B588F">
      <w:pPr>
        <w:pStyle w:val="ListParagraph"/>
        <w:ind w:left="1080"/>
        <w:jc w:val="both"/>
        <w:rPr>
          <w:sz w:val="28"/>
        </w:rPr>
      </w:pPr>
      <w:r w:rsidRPr="00511ABE">
        <w:rPr>
          <w:sz w:val="28"/>
        </w:rPr>
        <w:t>Hai là, với mọi người phải “Yêu thương con người, sống có nghĩa, có tình”.</w:t>
      </w:r>
    </w:p>
    <w:p w:rsidR="003933EB" w:rsidRPr="00511ABE" w:rsidRDefault="003933EB" w:rsidP="005B588F">
      <w:pPr>
        <w:pStyle w:val="ListParagraph"/>
        <w:ind w:left="1080"/>
        <w:jc w:val="both"/>
        <w:rPr>
          <w:sz w:val="28"/>
        </w:rPr>
      </w:pPr>
      <w:r w:rsidRPr="00511ABE">
        <w:rPr>
          <w:sz w:val="28"/>
        </w:rPr>
        <w:t>Ba là, với mình phải thực sự “Cần, kiệm, liêm, chính, chí công vô tư”.</w:t>
      </w:r>
    </w:p>
    <w:p w:rsidR="005159CA" w:rsidRPr="00511ABE" w:rsidRDefault="003933EB" w:rsidP="005B588F">
      <w:pPr>
        <w:pStyle w:val="ListParagraph"/>
        <w:numPr>
          <w:ilvl w:val="0"/>
          <w:numId w:val="5"/>
        </w:numPr>
        <w:jc w:val="both"/>
        <w:rPr>
          <w:sz w:val="28"/>
        </w:rPr>
      </w:pPr>
      <w:r w:rsidRPr="00511ABE">
        <w:rPr>
          <w:sz w:val="28"/>
        </w:rPr>
        <w:lastRenderedPageBreak/>
        <w:t>Quan điểm Hồ Chí Minh về những nguyên tắc xây dựng và thực hành đạo đức</w:t>
      </w:r>
    </w:p>
    <w:p w:rsidR="003933EB" w:rsidRPr="00511ABE" w:rsidRDefault="003933EB" w:rsidP="005B588F">
      <w:pPr>
        <w:pStyle w:val="ListParagraph"/>
        <w:ind w:left="1080"/>
        <w:jc w:val="both"/>
        <w:rPr>
          <w:sz w:val="28"/>
        </w:rPr>
      </w:pPr>
      <w:r w:rsidRPr="00511ABE">
        <w:rPr>
          <w:sz w:val="28"/>
        </w:rPr>
        <w:t>Một là, nói đi đôi với làm, phải nêu gương về đạo đức</w:t>
      </w:r>
    </w:p>
    <w:p w:rsidR="003933EB" w:rsidRPr="00511ABE" w:rsidRDefault="003933EB" w:rsidP="005B588F">
      <w:pPr>
        <w:pStyle w:val="ListParagraph"/>
        <w:ind w:left="1080"/>
        <w:jc w:val="both"/>
        <w:rPr>
          <w:sz w:val="28"/>
        </w:rPr>
      </w:pPr>
      <w:r w:rsidRPr="00511ABE">
        <w:rPr>
          <w:sz w:val="28"/>
        </w:rPr>
        <w:t>Hai là, xây đi đôi với chống</w:t>
      </w:r>
    </w:p>
    <w:p w:rsidR="003933EB" w:rsidRPr="00511ABE" w:rsidRDefault="003933EB" w:rsidP="005B588F">
      <w:pPr>
        <w:pStyle w:val="ListParagraph"/>
        <w:ind w:left="1080"/>
        <w:jc w:val="both"/>
        <w:rPr>
          <w:sz w:val="28"/>
        </w:rPr>
      </w:pPr>
      <w:r w:rsidRPr="00511ABE">
        <w:rPr>
          <w:sz w:val="28"/>
        </w:rPr>
        <w:t>Ba là, phải tu dưỡng đạo đức suốt đời.</w:t>
      </w:r>
    </w:p>
    <w:p w:rsidR="003933EB" w:rsidRPr="00511ABE" w:rsidRDefault="003933EB" w:rsidP="005B588F">
      <w:pPr>
        <w:pStyle w:val="ListParagraph"/>
        <w:numPr>
          <w:ilvl w:val="0"/>
          <w:numId w:val="2"/>
        </w:numPr>
        <w:jc w:val="both"/>
        <w:rPr>
          <w:sz w:val="28"/>
        </w:rPr>
      </w:pPr>
      <w:r w:rsidRPr="00511ABE">
        <w:rPr>
          <w:sz w:val="28"/>
        </w:rPr>
        <w:t>Những nội dung chủ yếu của phong cách Hồ Chí Minh</w:t>
      </w:r>
    </w:p>
    <w:p w:rsidR="003933EB" w:rsidRDefault="003933EB" w:rsidP="005B588F">
      <w:pPr>
        <w:pStyle w:val="ListParagraph"/>
        <w:numPr>
          <w:ilvl w:val="0"/>
          <w:numId w:val="6"/>
        </w:numPr>
        <w:jc w:val="both"/>
        <w:rPr>
          <w:sz w:val="28"/>
        </w:rPr>
      </w:pPr>
      <w:r w:rsidRPr="00511ABE">
        <w:rPr>
          <w:sz w:val="28"/>
        </w:rPr>
        <w:t>Quan điểm chung</w:t>
      </w:r>
    </w:p>
    <w:p w:rsidR="008738CF" w:rsidRPr="00511ABE" w:rsidRDefault="008738CF" w:rsidP="008738CF">
      <w:pPr>
        <w:pStyle w:val="ListParagraph"/>
        <w:ind w:left="1080"/>
        <w:jc w:val="both"/>
        <w:rPr>
          <w:sz w:val="28"/>
        </w:rPr>
      </w:pPr>
      <w:r>
        <w:rPr>
          <w:sz w:val="28"/>
        </w:rPr>
        <w:t>Phong cách Hồ Chí Minh là sự thống nhất giữa tư tưởng và hành động, được thể hiện trong mọi lĩnh vực sống và hoạt động của Người, tạo thành một chỉnh thể</w:t>
      </w:r>
      <w:r w:rsidR="00577003">
        <w:rPr>
          <w:sz w:val="28"/>
        </w:rPr>
        <w:t xml:space="preserve"> nhất quán, có giá trị khoa học, đạo đức và thẩm mỹ</w:t>
      </w:r>
    </w:p>
    <w:p w:rsidR="003933EB" w:rsidRPr="00511ABE" w:rsidRDefault="003933EB" w:rsidP="005B588F">
      <w:pPr>
        <w:pStyle w:val="ListParagraph"/>
        <w:numPr>
          <w:ilvl w:val="0"/>
          <w:numId w:val="6"/>
        </w:numPr>
        <w:jc w:val="both"/>
        <w:rPr>
          <w:sz w:val="28"/>
        </w:rPr>
      </w:pPr>
      <w:r w:rsidRPr="00511ABE">
        <w:rPr>
          <w:sz w:val="28"/>
        </w:rPr>
        <w:t>Phong cách tư duy</w:t>
      </w:r>
    </w:p>
    <w:p w:rsidR="003933EB" w:rsidRPr="00511ABE" w:rsidRDefault="003933EB" w:rsidP="005B588F">
      <w:pPr>
        <w:pStyle w:val="ListParagraph"/>
        <w:ind w:left="1080"/>
        <w:jc w:val="both"/>
        <w:rPr>
          <w:sz w:val="28"/>
        </w:rPr>
      </w:pPr>
      <w:r w:rsidRPr="00511ABE">
        <w:rPr>
          <w:sz w:val="28"/>
        </w:rPr>
        <w:t>Một là, phong cách tư duy khoa học, cách mạng và hiện đại.</w:t>
      </w:r>
    </w:p>
    <w:p w:rsidR="003933EB" w:rsidRPr="00511ABE" w:rsidRDefault="003933EB" w:rsidP="005B588F">
      <w:pPr>
        <w:pStyle w:val="ListParagraph"/>
        <w:ind w:left="1080"/>
        <w:jc w:val="both"/>
        <w:rPr>
          <w:sz w:val="28"/>
        </w:rPr>
      </w:pPr>
      <w:r w:rsidRPr="00511ABE">
        <w:rPr>
          <w:sz w:val="28"/>
        </w:rPr>
        <w:t>Hai là, phong cách tư duy độc lập, tự chủ, sáng tạo.</w:t>
      </w:r>
    </w:p>
    <w:p w:rsidR="003933EB" w:rsidRPr="00511ABE" w:rsidRDefault="003933EB" w:rsidP="005B588F">
      <w:pPr>
        <w:pStyle w:val="ListParagraph"/>
        <w:ind w:left="1080"/>
        <w:jc w:val="both"/>
        <w:rPr>
          <w:sz w:val="28"/>
        </w:rPr>
      </w:pPr>
      <w:r w:rsidRPr="00511ABE">
        <w:rPr>
          <w:sz w:val="28"/>
        </w:rPr>
        <w:t>Ba là, phong cách tư duy hài hòa, uyển chuyển, có lý, có tình.</w:t>
      </w:r>
    </w:p>
    <w:p w:rsidR="003933EB" w:rsidRDefault="003933EB" w:rsidP="005B588F">
      <w:pPr>
        <w:pStyle w:val="ListParagraph"/>
        <w:numPr>
          <w:ilvl w:val="0"/>
          <w:numId w:val="6"/>
        </w:numPr>
        <w:jc w:val="both"/>
        <w:rPr>
          <w:sz w:val="28"/>
        </w:rPr>
      </w:pPr>
      <w:r w:rsidRPr="00511ABE">
        <w:rPr>
          <w:sz w:val="28"/>
        </w:rPr>
        <w:t>Phong cách làm việc</w:t>
      </w:r>
    </w:p>
    <w:p w:rsidR="00577003" w:rsidRDefault="00577003" w:rsidP="00577003">
      <w:pPr>
        <w:pStyle w:val="ListParagraph"/>
        <w:ind w:left="1080"/>
        <w:jc w:val="both"/>
        <w:rPr>
          <w:sz w:val="28"/>
        </w:rPr>
      </w:pPr>
      <w:r>
        <w:rPr>
          <w:sz w:val="28"/>
        </w:rPr>
        <w:t xml:space="preserve">Phong cách làm việc khoa học: điều tra, nghiên cứu, </w:t>
      </w:r>
      <w:proofErr w:type="gramStart"/>
      <w:r>
        <w:rPr>
          <w:sz w:val="28"/>
        </w:rPr>
        <w:t>thu</w:t>
      </w:r>
      <w:proofErr w:type="gramEnd"/>
      <w:r>
        <w:rPr>
          <w:sz w:val="28"/>
        </w:rPr>
        <w:t xml:space="preserve"> thập thông tin</w:t>
      </w:r>
    </w:p>
    <w:p w:rsidR="00577003" w:rsidRDefault="00577003" w:rsidP="00577003">
      <w:pPr>
        <w:pStyle w:val="ListParagraph"/>
        <w:ind w:left="1080"/>
        <w:jc w:val="both"/>
        <w:rPr>
          <w:sz w:val="28"/>
        </w:rPr>
      </w:pPr>
      <w:r>
        <w:rPr>
          <w:sz w:val="28"/>
        </w:rPr>
        <w:t xml:space="preserve">Phong cách làm việc có kế hoạch: </w:t>
      </w:r>
      <w:r w:rsidR="00F11986">
        <w:rPr>
          <w:sz w:val="28"/>
        </w:rPr>
        <w:t>chương trình, kế hoạch từ lớn tới nhỏ</w:t>
      </w:r>
    </w:p>
    <w:p w:rsidR="00F11986" w:rsidRDefault="00F11986" w:rsidP="00577003">
      <w:pPr>
        <w:pStyle w:val="ListParagraph"/>
        <w:ind w:left="1080"/>
        <w:jc w:val="both"/>
        <w:rPr>
          <w:sz w:val="28"/>
        </w:rPr>
      </w:pPr>
      <w:r>
        <w:rPr>
          <w:sz w:val="28"/>
        </w:rPr>
        <w:t>Phong cách làm việc đúng giờ</w:t>
      </w:r>
    </w:p>
    <w:p w:rsidR="00F11986" w:rsidRPr="00511ABE" w:rsidRDefault="00F11986" w:rsidP="00577003">
      <w:pPr>
        <w:pStyle w:val="ListParagraph"/>
        <w:ind w:left="1080"/>
        <w:jc w:val="both"/>
        <w:rPr>
          <w:sz w:val="28"/>
        </w:rPr>
      </w:pPr>
      <w:r>
        <w:rPr>
          <w:sz w:val="28"/>
        </w:rPr>
        <w:t>Phong cách làm việc đổi mới, sáng tạo, không chấp nhận lối mòn cũ.</w:t>
      </w:r>
    </w:p>
    <w:p w:rsidR="003933EB" w:rsidRDefault="003933EB" w:rsidP="005B588F">
      <w:pPr>
        <w:pStyle w:val="ListParagraph"/>
        <w:numPr>
          <w:ilvl w:val="0"/>
          <w:numId w:val="6"/>
        </w:numPr>
        <w:jc w:val="both"/>
        <w:rPr>
          <w:sz w:val="28"/>
        </w:rPr>
      </w:pPr>
      <w:r w:rsidRPr="00511ABE">
        <w:rPr>
          <w:sz w:val="28"/>
        </w:rPr>
        <w:t>Phong cách lãnh đạo dân chủ, trọng dân, sát dân</w:t>
      </w:r>
    </w:p>
    <w:p w:rsidR="00F11986" w:rsidRDefault="00F11986" w:rsidP="00F11986">
      <w:pPr>
        <w:pStyle w:val="ListParagraph"/>
        <w:ind w:left="1080"/>
        <w:jc w:val="both"/>
        <w:rPr>
          <w:sz w:val="28"/>
        </w:rPr>
      </w:pPr>
      <w:r>
        <w:rPr>
          <w:sz w:val="28"/>
        </w:rPr>
        <w:t>Tuân thủ nghiêm ngặt nguyên tắc tập trung dân chủ, tập thể lãnh đạo, cá nhân phụ trách</w:t>
      </w:r>
    </w:p>
    <w:p w:rsidR="00F11986" w:rsidRDefault="00F11986" w:rsidP="00F11986">
      <w:pPr>
        <w:pStyle w:val="ListParagraph"/>
        <w:ind w:left="1080"/>
        <w:jc w:val="both"/>
        <w:rPr>
          <w:sz w:val="28"/>
        </w:rPr>
      </w:pPr>
      <w:r>
        <w:rPr>
          <w:sz w:val="28"/>
        </w:rPr>
        <w:t>Đi đúng đường lối quần chúng, lắng nghe ý kiến của đảng viên nhân dân</w:t>
      </w:r>
    </w:p>
    <w:p w:rsidR="00F11986" w:rsidRPr="00511ABE" w:rsidRDefault="00F11986" w:rsidP="00F11986">
      <w:pPr>
        <w:pStyle w:val="ListParagraph"/>
        <w:ind w:left="1080"/>
        <w:jc w:val="both"/>
        <w:rPr>
          <w:sz w:val="28"/>
        </w:rPr>
      </w:pPr>
      <w:r>
        <w:rPr>
          <w:sz w:val="28"/>
        </w:rPr>
        <w:t>Phải tổ chức kiểm tra, kiểm soát cho tốt</w:t>
      </w:r>
    </w:p>
    <w:p w:rsidR="003933EB" w:rsidRDefault="003933EB" w:rsidP="005B588F">
      <w:pPr>
        <w:pStyle w:val="ListParagraph"/>
        <w:numPr>
          <w:ilvl w:val="0"/>
          <w:numId w:val="6"/>
        </w:numPr>
        <w:jc w:val="both"/>
        <w:rPr>
          <w:sz w:val="28"/>
        </w:rPr>
      </w:pPr>
      <w:r w:rsidRPr="00511ABE">
        <w:rPr>
          <w:sz w:val="28"/>
        </w:rPr>
        <w:t>Phong cách nói đi đôi với làm</w:t>
      </w:r>
    </w:p>
    <w:p w:rsidR="00790492" w:rsidRDefault="009A6014" w:rsidP="00790492">
      <w:pPr>
        <w:pStyle w:val="ListParagraph"/>
        <w:ind w:left="1080"/>
        <w:jc w:val="both"/>
        <w:rPr>
          <w:sz w:val="28"/>
        </w:rPr>
      </w:pPr>
      <w:r>
        <w:rPr>
          <w:sz w:val="28"/>
        </w:rPr>
        <w:t>Nói và hành động phải đi liền với nhau</w:t>
      </w:r>
    </w:p>
    <w:p w:rsidR="009A6014" w:rsidRPr="00511ABE" w:rsidRDefault="009A6014" w:rsidP="00790492">
      <w:pPr>
        <w:pStyle w:val="ListParagraph"/>
        <w:ind w:left="1080"/>
        <w:jc w:val="both"/>
        <w:rPr>
          <w:sz w:val="28"/>
        </w:rPr>
      </w:pPr>
      <w:r>
        <w:rPr>
          <w:sz w:val="28"/>
        </w:rPr>
        <w:t>Phong cách nói đi đôi với làm được thể hiện chủ yếu qua việc nêu gương</w:t>
      </w:r>
    </w:p>
    <w:p w:rsidR="003933EB" w:rsidRDefault="003933EB" w:rsidP="005B588F">
      <w:pPr>
        <w:pStyle w:val="ListParagraph"/>
        <w:numPr>
          <w:ilvl w:val="0"/>
          <w:numId w:val="6"/>
        </w:numPr>
        <w:jc w:val="both"/>
        <w:rPr>
          <w:sz w:val="28"/>
        </w:rPr>
      </w:pPr>
      <w:r w:rsidRPr="00511ABE">
        <w:rPr>
          <w:sz w:val="28"/>
        </w:rPr>
        <w:t>Phong cách diễn đạt</w:t>
      </w:r>
    </w:p>
    <w:p w:rsidR="009A6014" w:rsidRDefault="009A6014" w:rsidP="009A6014">
      <w:pPr>
        <w:pStyle w:val="ListParagraph"/>
        <w:ind w:left="1080"/>
        <w:jc w:val="both"/>
        <w:rPr>
          <w:sz w:val="28"/>
        </w:rPr>
      </w:pPr>
      <w:r>
        <w:rPr>
          <w:sz w:val="28"/>
        </w:rPr>
        <w:t>Nói, viết giản dị, cụ thể, thiết thực</w:t>
      </w:r>
    </w:p>
    <w:p w:rsidR="009A6014" w:rsidRDefault="009A6014" w:rsidP="009A6014">
      <w:pPr>
        <w:pStyle w:val="ListParagraph"/>
        <w:ind w:left="1080"/>
        <w:jc w:val="both"/>
        <w:rPr>
          <w:sz w:val="28"/>
        </w:rPr>
      </w:pPr>
      <w:r>
        <w:rPr>
          <w:sz w:val="28"/>
        </w:rPr>
        <w:t>Diễn đạt ngắn gọn, cô đọng, hàm súc trong sáng và sinh động, có lượng thông tin cao</w:t>
      </w:r>
    </w:p>
    <w:p w:rsidR="009A6014" w:rsidRDefault="009A6014" w:rsidP="009A6014">
      <w:pPr>
        <w:pStyle w:val="ListParagraph"/>
        <w:ind w:left="1080"/>
        <w:jc w:val="both"/>
        <w:rPr>
          <w:sz w:val="28"/>
        </w:rPr>
      </w:pPr>
      <w:r>
        <w:rPr>
          <w:sz w:val="28"/>
        </w:rPr>
        <w:t>Diễn đạt sinh động gần với cách nghĩ của quần chúng</w:t>
      </w:r>
    </w:p>
    <w:p w:rsidR="009A6014" w:rsidRPr="00511ABE" w:rsidRDefault="009A6014" w:rsidP="009A6014">
      <w:pPr>
        <w:pStyle w:val="ListParagraph"/>
        <w:ind w:left="1080"/>
        <w:jc w:val="both"/>
        <w:rPr>
          <w:sz w:val="28"/>
        </w:rPr>
      </w:pPr>
      <w:r>
        <w:rPr>
          <w:sz w:val="28"/>
        </w:rPr>
        <w:t>Phong cách diễn đạt luôn biến hóa, nhất quán mà đa dạng</w:t>
      </w:r>
    </w:p>
    <w:p w:rsidR="003933EB" w:rsidRDefault="003933EB" w:rsidP="005B588F">
      <w:pPr>
        <w:pStyle w:val="ListParagraph"/>
        <w:numPr>
          <w:ilvl w:val="0"/>
          <w:numId w:val="6"/>
        </w:numPr>
        <w:jc w:val="both"/>
        <w:rPr>
          <w:sz w:val="28"/>
        </w:rPr>
      </w:pPr>
      <w:r w:rsidRPr="00511ABE">
        <w:rPr>
          <w:sz w:val="28"/>
        </w:rPr>
        <w:t>Phong cách ứng xử</w:t>
      </w:r>
    </w:p>
    <w:p w:rsidR="009A6014" w:rsidRDefault="009A6014" w:rsidP="009A6014">
      <w:pPr>
        <w:pStyle w:val="ListParagraph"/>
        <w:ind w:left="1080"/>
        <w:jc w:val="both"/>
        <w:rPr>
          <w:sz w:val="28"/>
        </w:rPr>
      </w:pPr>
      <w:r>
        <w:rPr>
          <w:sz w:val="28"/>
        </w:rPr>
        <w:t>Khiêm tốn, nhã nhặn, lịch thiệp</w:t>
      </w:r>
    </w:p>
    <w:p w:rsidR="00032EF7" w:rsidRDefault="00032EF7" w:rsidP="009A6014">
      <w:pPr>
        <w:pStyle w:val="ListParagraph"/>
        <w:ind w:left="1080"/>
        <w:jc w:val="both"/>
        <w:rPr>
          <w:sz w:val="28"/>
        </w:rPr>
      </w:pPr>
      <w:r>
        <w:rPr>
          <w:sz w:val="28"/>
        </w:rPr>
        <w:t>Chân tình, nồng hậu, tự nhiên</w:t>
      </w:r>
    </w:p>
    <w:p w:rsidR="00032EF7" w:rsidRDefault="00032EF7" w:rsidP="009A6014">
      <w:pPr>
        <w:pStyle w:val="ListParagraph"/>
        <w:ind w:left="1080"/>
        <w:jc w:val="both"/>
        <w:rPr>
          <w:sz w:val="28"/>
        </w:rPr>
      </w:pPr>
      <w:r>
        <w:rPr>
          <w:sz w:val="28"/>
        </w:rPr>
        <w:t>Linh hoạt, chủ động, biến hóa</w:t>
      </w:r>
    </w:p>
    <w:p w:rsidR="00032EF7" w:rsidRPr="00511ABE" w:rsidRDefault="00032EF7" w:rsidP="009A6014">
      <w:pPr>
        <w:pStyle w:val="ListParagraph"/>
        <w:ind w:left="1080"/>
        <w:jc w:val="both"/>
        <w:rPr>
          <w:sz w:val="28"/>
        </w:rPr>
      </w:pPr>
      <w:r>
        <w:rPr>
          <w:sz w:val="28"/>
        </w:rPr>
        <w:lastRenderedPageBreak/>
        <w:t>Vui vẻ, hòa nhã, xóa nhòa mọi ngăn cách</w:t>
      </w:r>
    </w:p>
    <w:p w:rsidR="003933EB" w:rsidRDefault="003933EB" w:rsidP="005B588F">
      <w:pPr>
        <w:pStyle w:val="ListParagraph"/>
        <w:numPr>
          <w:ilvl w:val="0"/>
          <w:numId w:val="6"/>
        </w:numPr>
        <w:jc w:val="both"/>
        <w:rPr>
          <w:sz w:val="28"/>
        </w:rPr>
      </w:pPr>
      <w:r w:rsidRPr="00511ABE">
        <w:rPr>
          <w:sz w:val="28"/>
        </w:rPr>
        <w:t>Phong cách sinh hoạt</w:t>
      </w:r>
    </w:p>
    <w:p w:rsidR="00032EF7" w:rsidRDefault="00032EF7" w:rsidP="00032EF7">
      <w:pPr>
        <w:pStyle w:val="ListParagraph"/>
        <w:ind w:left="1080"/>
        <w:jc w:val="both"/>
        <w:rPr>
          <w:sz w:val="28"/>
        </w:rPr>
      </w:pPr>
      <w:r>
        <w:rPr>
          <w:sz w:val="28"/>
        </w:rPr>
        <w:t>Sống cần, kiệm, liêm, chính</w:t>
      </w:r>
    </w:p>
    <w:p w:rsidR="00032EF7" w:rsidRDefault="00032EF7" w:rsidP="00032EF7">
      <w:pPr>
        <w:pStyle w:val="ListParagraph"/>
        <w:ind w:left="1080"/>
        <w:jc w:val="both"/>
        <w:rPr>
          <w:sz w:val="28"/>
        </w:rPr>
      </w:pPr>
      <w:r>
        <w:rPr>
          <w:sz w:val="28"/>
        </w:rPr>
        <w:t>Sống hài hòa, nhuần nhuyễn giữa văn hóa Đông – Tây</w:t>
      </w:r>
    </w:p>
    <w:p w:rsidR="00032EF7" w:rsidRPr="00511ABE" w:rsidRDefault="00032EF7" w:rsidP="00032EF7">
      <w:pPr>
        <w:pStyle w:val="ListParagraph"/>
        <w:ind w:left="1080"/>
        <w:jc w:val="both"/>
        <w:rPr>
          <w:sz w:val="28"/>
        </w:rPr>
      </w:pPr>
      <w:r>
        <w:rPr>
          <w:sz w:val="28"/>
        </w:rPr>
        <w:t>Tôn trọng quy luật tự nhiên, gắn bó với tự nhiên</w:t>
      </w:r>
    </w:p>
    <w:p w:rsidR="003933EB" w:rsidRPr="00511ABE" w:rsidRDefault="003933EB" w:rsidP="005B588F">
      <w:pPr>
        <w:jc w:val="both"/>
        <w:rPr>
          <w:b/>
          <w:sz w:val="28"/>
        </w:rPr>
      </w:pPr>
      <w:r w:rsidRPr="00511ABE">
        <w:rPr>
          <w:b/>
          <w:sz w:val="28"/>
        </w:rPr>
        <w:t>III. ĐẨY MẠNH HỌC TẬP VÀ LÀM THEO TƯ TƯỞNG ĐẠO ĐỨC, PHONG CÁCH HỒ CHÍ MINH</w:t>
      </w:r>
    </w:p>
    <w:p w:rsidR="003933EB" w:rsidRPr="00511ABE" w:rsidRDefault="003933EB" w:rsidP="005B588F">
      <w:pPr>
        <w:pStyle w:val="ListParagraph"/>
        <w:numPr>
          <w:ilvl w:val="0"/>
          <w:numId w:val="7"/>
        </w:numPr>
        <w:jc w:val="both"/>
        <w:rPr>
          <w:sz w:val="28"/>
        </w:rPr>
      </w:pPr>
      <w:r w:rsidRPr="00511ABE">
        <w:rPr>
          <w:sz w:val="28"/>
        </w:rPr>
        <w:t>Thực hiện trung với nước, hiếu với dân; mỗi cán bộ, đảng viên phải trung thành vô hạn với mục tiêu lý tưởng của Đảng, của dân tộc, tham gia tích cực vào việc đẩy mạnh toàn diện</w:t>
      </w:r>
      <w:r w:rsidR="005B588F" w:rsidRPr="00511ABE">
        <w:rPr>
          <w:sz w:val="28"/>
        </w:rPr>
        <w:t xml:space="preserve"> công cuộc đổi mới, vì mục tiêu dân giàu, nước mạnh, dân chủ, công bằng, văn minh. </w:t>
      </w:r>
    </w:p>
    <w:p w:rsidR="005B588F" w:rsidRPr="00511ABE" w:rsidRDefault="005B588F" w:rsidP="005B588F">
      <w:pPr>
        <w:pStyle w:val="ListParagraph"/>
        <w:numPr>
          <w:ilvl w:val="0"/>
          <w:numId w:val="7"/>
        </w:numPr>
        <w:jc w:val="both"/>
        <w:rPr>
          <w:sz w:val="28"/>
        </w:rPr>
      </w:pPr>
      <w:r w:rsidRPr="00511ABE">
        <w:rPr>
          <w:sz w:val="28"/>
        </w:rPr>
        <w:t>Thực hiện “Cần, kiệm, liêm, chính, chí công vô tư”, nêu cao phẩm giá của con người Việt Nam trong thời kỳ mới</w:t>
      </w:r>
    </w:p>
    <w:p w:rsidR="005B588F" w:rsidRPr="00511ABE" w:rsidRDefault="005B588F" w:rsidP="005B588F">
      <w:pPr>
        <w:pStyle w:val="ListParagraph"/>
        <w:numPr>
          <w:ilvl w:val="0"/>
          <w:numId w:val="7"/>
        </w:numPr>
        <w:jc w:val="both"/>
        <w:rPr>
          <w:sz w:val="28"/>
        </w:rPr>
      </w:pPr>
      <w:r w:rsidRPr="00511ABE">
        <w:rPr>
          <w:sz w:val="28"/>
        </w:rPr>
        <w:t>Nâng cao ý thức dân chủ và kỷ luật, gắn bó với Nhân dân, vì Nhân dân phục vụ</w:t>
      </w:r>
    </w:p>
    <w:p w:rsidR="005B588F" w:rsidRPr="00511ABE" w:rsidRDefault="005B588F" w:rsidP="005B588F">
      <w:pPr>
        <w:pStyle w:val="ListParagraph"/>
        <w:numPr>
          <w:ilvl w:val="0"/>
          <w:numId w:val="7"/>
        </w:numPr>
        <w:jc w:val="both"/>
        <w:rPr>
          <w:sz w:val="28"/>
        </w:rPr>
      </w:pPr>
      <w:r w:rsidRPr="00511ABE">
        <w:rPr>
          <w:sz w:val="28"/>
        </w:rPr>
        <w:t>Nâng cao trách nhiệm và tính tiên phong gương mẫu</w:t>
      </w:r>
    </w:p>
    <w:p w:rsidR="005B588F" w:rsidRPr="00511ABE" w:rsidRDefault="005B588F" w:rsidP="005B588F">
      <w:pPr>
        <w:pStyle w:val="ListParagraph"/>
        <w:numPr>
          <w:ilvl w:val="0"/>
          <w:numId w:val="7"/>
        </w:numPr>
        <w:jc w:val="both"/>
        <w:rPr>
          <w:sz w:val="28"/>
        </w:rPr>
      </w:pPr>
      <w:r w:rsidRPr="00511ABE">
        <w:rPr>
          <w:sz w:val="28"/>
        </w:rPr>
        <w:t>Phát huy chủ nghĩa yêu nước gắn chặt với chủ nghĩa quốc tế trong sáng, đoàn kết, hữu nghị giữa các dân tộc, chủ động, tích cực hội nhập quốc tế.</w:t>
      </w:r>
    </w:p>
    <w:p w:rsidR="003933EB" w:rsidRPr="00511ABE" w:rsidRDefault="003933EB" w:rsidP="005B588F">
      <w:pPr>
        <w:pStyle w:val="ListParagraph"/>
        <w:ind w:left="1080"/>
        <w:jc w:val="both"/>
        <w:rPr>
          <w:sz w:val="28"/>
        </w:rPr>
      </w:pPr>
    </w:p>
    <w:p w:rsidR="003933EB" w:rsidRPr="00511ABE" w:rsidRDefault="003933EB" w:rsidP="003933EB">
      <w:pPr>
        <w:pStyle w:val="ListParagraph"/>
        <w:ind w:left="1080"/>
        <w:rPr>
          <w:sz w:val="28"/>
        </w:rPr>
      </w:pPr>
    </w:p>
    <w:sectPr w:rsidR="003933EB" w:rsidRPr="0051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E71"/>
    <w:multiLevelType w:val="hybridMultilevel"/>
    <w:tmpl w:val="753C1124"/>
    <w:lvl w:ilvl="0" w:tplc="62C0B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AE5E96"/>
    <w:multiLevelType w:val="hybridMultilevel"/>
    <w:tmpl w:val="A558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26DE"/>
    <w:multiLevelType w:val="hybridMultilevel"/>
    <w:tmpl w:val="4144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553D2"/>
    <w:multiLevelType w:val="hybridMultilevel"/>
    <w:tmpl w:val="D62CFD9A"/>
    <w:lvl w:ilvl="0" w:tplc="E138A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F23364"/>
    <w:multiLevelType w:val="hybridMultilevel"/>
    <w:tmpl w:val="E758BAA6"/>
    <w:lvl w:ilvl="0" w:tplc="7F8C8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2C6AE9"/>
    <w:multiLevelType w:val="hybridMultilevel"/>
    <w:tmpl w:val="17E2A7F6"/>
    <w:lvl w:ilvl="0" w:tplc="29AE566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D25F27"/>
    <w:multiLevelType w:val="hybridMultilevel"/>
    <w:tmpl w:val="0E72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A3"/>
    <w:rsid w:val="00032EF7"/>
    <w:rsid w:val="00190CDD"/>
    <w:rsid w:val="001C104C"/>
    <w:rsid w:val="0020326A"/>
    <w:rsid w:val="002A61F2"/>
    <w:rsid w:val="00372BDD"/>
    <w:rsid w:val="003933EB"/>
    <w:rsid w:val="004521C3"/>
    <w:rsid w:val="00511ABE"/>
    <w:rsid w:val="005159CA"/>
    <w:rsid w:val="00577003"/>
    <w:rsid w:val="005B588F"/>
    <w:rsid w:val="005D4491"/>
    <w:rsid w:val="006B1D79"/>
    <w:rsid w:val="007549A2"/>
    <w:rsid w:val="00790492"/>
    <w:rsid w:val="00862745"/>
    <w:rsid w:val="008738CF"/>
    <w:rsid w:val="009A6014"/>
    <w:rsid w:val="00A7569E"/>
    <w:rsid w:val="00E419A3"/>
    <w:rsid w:val="00ED27C8"/>
    <w:rsid w:val="00F11986"/>
    <w:rsid w:val="00F3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Huynh Cong Ba</cp:lastModifiedBy>
  <cp:revision>2</cp:revision>
  <dcterms:created xsi:type="dcterms:W3CDTF">2020-10-22T14:09:00Z</dcterms:created>
  <dcterms:modified xsi:type="dcterms:W3CDTF">2020-10-22T14:09:00Z</dcterms:modified>
</cp:coreProperties>
</file>